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B3" w:rsidRDefault="00DB00B3" w:rsidP="003942F3">
      <w:pPr>
        <w:spacing w:after="0" w:line="240" w:lineRule="auto"/>
        <w:rPr>
          <w:b/>
        </w:rPr>
      </w:pPr>
    </w:p>
    <w:p w:rsidR="00DB00B3" w:rsidRDefault="00DB00B3" w:rsidP="003942F3">
      <w:pPr>
        <w:spacing w:after="0" w:line="240" w:lineRule="auto"/>
        <w:rPr>
          <w:b/>
        </w:rPr>
      </w:pPr>
    </w:p>
    <w:p w:rsidR="00D06374" w:rsidRPr="00EE746E" w:rsidRDefault="00E510D2" w:rsidP="003942F3">
      <w:pPr>
        <w:spacing w:after="0" w:line="240" w:lineRule="auto"/>
        <w:rPr>
          <w:b/>
        </w:rPr>
      </w:pPr>
      <w:r>
        <w:rPr>
          <w:b/>
        </w:rPr>
        <w:t>Please s</w:t>
      </w:r>
      <w:r w:rsidR="00D83FC4">
        <w:rPr>
          <w:b/>
        </w:rPr>
        <w:t>end</w:t>
      </w:r>
      <w:r w:rsidR="00802368" w:rsidRPr="00EE746E">
        <w:rPr>
          <w:b/>
        </w:rPr>
        <w:t xml:space="preserve"> </w:t>
      </w:r>
      <w:r w:rsidR="00EE746E">
        <w:rPr>
          <w:b/>
        </w:rPr>
        <w:t>or e-mail to</w:t>
      </w:r>
      <w:r w:rsidR="00802368" w:rsidRPr="00EE746E">
        <w:rPr>
          <w:b/>
        </w:rPr>
        <w:t xml:space="preserve">: </w:t>
      </w:r>
    </w:p>
    <w:p w:rsidR="00AD2DA0" w:rsidRPr="003942F3" w:rsidRDefault="00D0120F" w:rsidP="003942F3">
      <w:pPr>
        <w:spacing w:after="0" w:line="240" w:lineRule="auto"/>
      </w:pPr>
      <w:r>
        <w:t xml:space="preserve">Val </w:t>
      </w:r>
      <w:r w:rsidR="00802368">
        <w:t xml:space="preserve">Clark </w:t>
      </w:r>
    </w:p>
    <w:p w:rsidR="003942F3" w:rsidRPr="003942F3" w:rsidRDefault="003942F3" w:rsidP="003942F3">
      <w:pPr>
        <w:spacing w:after="0" w:line="240" w:lineRule="auto"/>
      </w:pPr>
      <w:r w:rsidRPr="003942F3">
        <w:t xml:space="preserve">Medical Secretary </w:t>
      </w:r>
    </w:p>
    <w:p w:rsidR="003942F3" w:rsidRPr="003942F3" w:rsidRDefault="003942F3" w:rsidP="003942F3">
      <w:pPr>
        <w:spacing w:after="0" w:line="240" w:lineRule="auto"/>
      </w:pPr>
      <w:r w:rsidRPr="003942F3">
        <w:t xml:space="preserve">Tayside Sexual &amp; Reproductive Health </w:t>
      </w:r>
      <w:r>
        <w:t xml:space="preserve">Service </w:t>
      </w:r>
      <w:r w:rsidRPr="003942F3">
        <w:t xml:space="preserve"> </w:t>
      </w:r>
    </w:p>
    <w:p w:rsidR="00D0120F" w:rsidRDefault="00D0120F" w:rsidP="003942F3">
      <w:pPr>
        <w:spacing w:after="0" w:line="240" w:lineRule="auto"/>
      </w:pPr>
      <w:proofErr w:type="spellStart"/>
      <w:r>
        <w:t>Ninewells</w:t>
      </w:r>
      <w:proofErr w:type="spellEnd"/>
      <w:r>
        <w:t xml:space="preserve"> Hospital </w:t>
      </w:r>
    </w:p>
    <w:p w:rsidR="003942F3" w:rsidRDefault="00D0120F" w:rsidP="003942F3">
      <w:pPr>
        <w:spacing w:after="0" w:line="240" w:lineRule="auto"/>
      </w:pPr>
      <w:r>
        <w:t xml:space="preserve">South Block, Level 7 </w:t>
      </w:r>
      <w:r w:rsidR="00D06374">
        <w:t xml:space="preserve"> </w:t>
      </w:r>
    </w:p>
    <w:p w:rsidR="00D06374" w:rsidRPr="0085252D" w:rsidRDefault="00D0120F" w:rsidP="003942F3">
      <w:pPr>
        <w:spacing w:after="0" w:line="240" w:lineRule="auto"/>
      </w:pPr>
      <w:r w:rsidRPr="0085252D">
        <w:t>Dundee DD1 9SY</w:t>
      </w:r>
    </w:p>
    <w:p w:rsidR="00802368" w:rsidRPr="0085252D" w:rsidRDefault="00D83FC4" w:rsidP="003942F3">
      <w:pPr>
        <w:spacing w:after="0" w:line="240" w:lineRule="auto"/>
      </w:pPr>
      <w:r>
        <w:t>Telephone: 01382 4255</w:t>
      </w:r>
      <w:r w:rsidR="00802368" w:rsidRPr="0085252D">
        <w:t xml:space="preserve">33 </w:t>
      </w:r>
    </w:p>
    <w:p w:rsidR="00EE746E" w:rsidRPr="00DD15F5" w:rsidRDefault="00EE746E" w:rsidP="003942F3">
      <w:pPr>
        <w:spacing w:after="0" w:line="240" w:lineRule="auto"/>
        <w:rPr>
          <w:lang w:val="fr-FR"/>
        </w:rPr>
      </w:pPr>
      <w:r w:rsidRPr="00DD15F5">
        <w:rPr>
          <w:lang w:val="fr-FR"/>
        </w:rPr>
        <w:t xml:space="preserve">E-mail: </w:t>
      </w:r>
      <w:r w:rsidR="00DD15F5" w:rsidRPr="00DD15F5">
        <w:rPr>
          <w:lang w:val="fr-FR"/>
        </w:rPr>
        <w:t>t</w:t>
      </w:r>
      <w:r w:rsidR="0085252D" w:rsidRPr="00DD15F5">
        <w:rPr>
          <w:lang w:val="fr-FR"/>
        </w:rPr>
        <w:t>ay.TSRH</w:t>
      </w:r>
      <w:r w:rsidRPr="00DD15F5">
        <w:rPr>
          <w:lang w:val="fr-FR"/>
        </w:rPr>
        <w:t>@nhs.</w:t>
      </w:r>
      <w:r w:rsidR="0085252D" w:rsidRPr="00DD15F5">
        <w:rPr>
          <w:lang w:val="fr-FR"/>
        </w:rPr>
        <w:t>scot</w:t>
      </w:r>
    </w:p>
    <w:p w:rsidR="005D06DE" w:rsidRPr="00DD15F5" w:rsidRDefault="005D06DE" w:rsidP="003942F3">
      <w:pPr>
        <w:spacing w:after="0" w:line="240" w:lineRule="auto"/>
        <w:rPr>
          <w:lang w:val="fr-FR"/>
        </w:rPr>
      </w:pPr>
    </w:p>
    <w:p w:rsidR="008A28FB" w:rsidRPr="00DD15F5" w:rsidRDefault="008A28FB" w:rsidP="003942F3">
      <w:pPr>
        <w:spacing w:after="0" w:line="240" w:lineRule="auto"/>
        <w:rPr>
          <w:sz w:val="6"/>
          <w:szCs w:val="6"/>
          <w:lang w:val="fr-FR"/>
        </w:rPr>
      </w:pPr>
    </w:p>
    <w:p w:rsidR="00DD15F5" w:rsidRPr="00DD15F5" w:rsidRDefault="00EE746E" w:rsidP="007F18A3">
      <w:pPr>
        <w:shd w:val="clear" w:color="auto" w:fill="000000" w:themeFill="text1"/>
        <w:spacing w:after="0" w:line="240" w:lineRule="auto"/>
        <w:jc w:val="center"/>
        <w:rPr>
          <w:b/>
          <w:color w:val="FFFFFF" w:themeColor="background1"/>
        </w:rPr>
      </w:pPr>
      <w:r w:rsidRPr="00DD15F5">
        <w:rPr>
          <w:b/>
          <w:color w:val="FFFFFF" w:themeColor="background1"/>
          <w:highlight w:val="black"/>
        </w:rPr>
        <w:t>F</w:t>
      </w:r>
      <w:r w:rsidR="008A28FB" w:rsidRPr="00DD15F5">
        <w:rPr>
          <w:b/>
          <w:color w:val="FFFFFF" w:themeColor="background1"/>
          <w:highlight w:val="black"/>
        </w:rPr>
        <w:t xml:space="preserve">ast </w:t>
      </w:r>
      <w:r w:rsidRPr="00DD15F5">
        <w:rPr>
          <w:b/>
          <w:color w:val="FFFFFF" w:themeColor="background1"/>
          <w:highlight w:val="black"/>
        </w:rPr>
        <w:t>T</w:t>
      </w:r>
      <w:r w:rsidR="008A28FB" w:rsidRPr="00DD15F5">
        <w:rPr>
          <w:b/>
          <w:color w:val="FFFFFF" w:themeColor="background1"/>
          <w:highlight w:val="black"/>
        </w:rPr>
        <w:t xml:space="preserve">rack </w:t>
      </w:r>
      <w:r w:rsidRPr="00DD15F5">
        <w:rPr>
          <w:b/>
          <w:color w:val="FFFFFF" w:themeColor="background1"/>
          <w:highlight w:val="black"/>
        </w:rPr>
        <w:t>R</w:t>
      </w:r>
      <w:r w:rsidR="001F3C9D" w:rsidRPr="00DD15F5">
        <w:rPr>
          <w:b/>
          <w:color w:val="FFFFFF" w:themeColor="background1"/>
          <w:highlight w:val="black"/>
        </w:rPr>
        <w:t xml:space="preserve">eferral </w:t>
      </w:r>
      <w:r w:rsidRPr="00DD15F5">
        <w:rPr>
          <w:b/>
          <w:color w:val="FFFFFF" w:themeColor="background1"/>
          <w:highlight w:val="black"/>
        </w:rPr>
        <w:t>L</w:t>
      </w:r>
      <w:r w:rsidR="001F3C9D" w:rsidRPr="00DD15F5">
        <w:rPr>
          <w:b/>
          <w:color w:val="FFFFFF" w:themeColor="background1"/>
          <w:highlight w:val="black"/>
        </w:rPr>
        <w:t>etter to Tayside Sexual &amp; Reproductive Health Service</w:t>
      </w:r>
      <w:r w:rsidR="007F18A3" w:rsidRPr="00DD15F5">
        <w:rPr>
          <w:b/>
          <w:color w:val="FFFFFF" w:themeColor="background1"/>
        </w:rPr>
        <w:t xml:space="preserve"> (TSRHS) </w:t>
      </w:r>
    </w:p>
    <w:p w:rsidR="001F3C9D" w:rsidRPr="00DD15F5" w:rsidRDefault="007F18A3" w:rsidP="007F18A3">
      <w:pPr>
        <w:shd w:val="clear" w:color="auto" w:fill="000000" w:themeFill="text1"/>
        <w:spacing w:after="0" w:line="240" w:lineRule="auto"/>
        <w:jc w:val="center"/>
        <w:rPr>
          <w:b/>
          <w:color w:val="FFFFFF" w:themeColor="background1"/>
        </w:rPr>
      </w:pPr>
      <w:proofErr w:type="gramStart"/>
      <w:r w:rsidRPr="00DD15F5">
        <w:rPr>
          <w:b/>
          <w:color w:val="FFFFFF" w:themeColor="background1"/>
        </w:rPr>
        <w:t>for</w:t>
      </w:r>
      <w:proofErr w:type="gramEnd"/>
      <w:r w:rsidRPr="00DD15F5">
        <w:rPr>
          <w:b/>
          <w:color w:val="FFFFFF" w:themeColor="background1"/>
        </w:rPr>
        <w:t xml:space="preserve"> </w:t>
      </w:r>
      <w:r w:rsidRPr="00DD15F5">
        <w:rPr>
          <w:b/>
          <w:color w:val="FFFFFF" w:themeColor="background1"/>
          <w:u w:val="single"/>
        </w:rPr>
        <w:t>non-urgent</w:t>
      </w:r>
      <w:r w:rsidRPr="00DD15F5">
        <w:rPr>
          <w:b/>
          <w:color w:val="FFFFFF" w:themeColor="background1"/>
        </w:rPr>
        <w:t xml:space="preserve"> Sexual &amp; Reproductive Health appointments</w:t>
      </w:r>
      <w:r w:rsidR="001D2085" w:rsidRPr="00DD15F5">
        <w:rPr>
          <w:b/>
          <w:color w:val="FFFFFF" w:themeColor="background1"/>
        </w:rPr>
        <w:t xml:space="preserve"> for vulnerable clients</w:t>
      </w:r>
      <w:r w:rsidR="00DD15F5" w:rsidRPr="00DD15F5">
        <w:rPr>
          <w:b/>
          <w:color w:val="FFFFFF" w:themeColor="background1"/>
        </w:rPr>
        <w:t xml:space="preserve"> at risk of pregnancy</w:t>
      </w:r>
      <w:r w:rsidR="001D2085" w:rsidRPr="00DD15F5">
        <w:rPr>
          <w:b/>
          <w:color w:val="FFFFFF" w:themeColor="background1"/>
        </w:rPr>
        <w:t xml:space="preserve"> </w:t>
      </w:r>
    </w:p>
    <w:p w:rsidR="00D06374" w:rsidRPr="00D06374" w:rsidRDefault="00D06374" w:rsidP="007F18A3">
      <w:pPr>
        <w:shd w:val="clear" w:color="auto" w:fill="000000" w:themeFill="text1"/>
        <w:spacing w:after="0" w:line="240" w:lineRule="auto"/>
        <w:jc w:val="center"/>
        <w:rPr>
          <w:b/>
          <w:color w:val="FFFFFF" w:themeColor="background1"/>
          <w:sz w:val="4"/>
          <w:szCs w:val="4"/>
        </w:rPr>
      </w:pPr>
    </w:p>
    <w:p w:rsidR="0014277B" w:rsidRPr="0014277B" w:rsidRDefault="0014277B" w:rsidP="0014277B">
      <w:pPr>
        <w:spacing w:after="0" w:line="240" w:lineRule="auto"/>
        <w:jc w:val="both"/>
        <w:rPr>
          <w:i/>
          <w:sz w:val="10"/>
          <w:szCs w:val="10"/>
        </w:rPr>
      </w:pPr>
    </w:p>
    <w:p w:rsidR="00DD15F5" w:rsidRDefault="00F924FD" w:rsidP="0085252D">
      <w:pPr>
        <w:spacing w:after="0" w:line="240" w:lineRule="auto"/>
        <w:jc w:val="both"/>
        <w:rPr>
          <w:i/>
        </w:rPr>
      </w:pPr>
      <w:r>
        <w:rPr>
          <w:i/>
        </w:rPr>
        <w:t xml:space="preserve">This form is </w:t>
      </w:r>
      <w:r w:rsidR="00D83FC4">
        <w:rPr>
          <w:i/>
        </w:rPr>
        <w:t xml:space="preserve">to </w:t>
      </w:r>
      <w:r>
        <w:rPr>
          <w:i/>
        </w:rPr>
        <w:t xml:space="preserve">facilitate a referral of vulnerable </w:t>
      </w:r>
      <w:r w:rsidR="00DD15F5">
        <w:rPr>
          <w:i/>
        </w:rPr>
        <w:t xml:space="preserve">clients </w:t>
      </w:r>
      <w:r>
        <w:rPr>
          <w:i/>
        </w:rPr>
        <w:t>at risk of pregnancy to the Tayside Sexual &amp; Reproductive Heath Service</w:t>
      </w:r>
      <w:r w:rsidR="00DD15F5">
        <w:rPr>
          <w:i/>
        </w:rPr>
        <w:t xml:space="preserve"> for contraceptive counselling and/or provision of contraception. </w:t>
      </w:r>
    </w:p>
    <w:p w:rsidR="00DD15F5" w:rsidRDefault="00DD15F5" w:rsidP="0085252D">
      <w:pPr>
        <w:spacing w:after="0" w:line="240" w:lineRule="auto"/>
        <w:jc w:val="both"/>
        <w:rPr>
          <w:i/>
        </w:rPr>
      </w:pPr>
    </w:p>
    <w:p w:rsidR="00F924FD" w:rsidRDefault="00DD15F5" w:rsidP="0085252D">
      <w:pPr>
        <w:spacing w:after="0" w:line="240" w:lineRule="auto"/>
        <w:jc w:val="both"/>
        <w:rPr>
          <w:i/>
        </w:rPr>
      </w:pPr>
      <w:r>
        <w:rPr>
          <w:i/>
        </w:rPr>
        <w:t xml:space="preserve">The form can be used </w:t>
      </w:r>
      <w:r w:rsidR="00F924FD">
        <w:rPr>
          <w:i/>
        </w:rPr>
        <w:t xml:space="preserve">by </w:t>
      </w:r>
      <w:r w:rsidR="00D83FC4">
        <w:rPr>
          <w:i/>
        </w:rPr>
        <w:t>local authorit</w:t>
      </w:r>
      <w:r>
        <w:rPr>
          <w:i/>
        </w:rPr>
        <w:t>y</w:t>
      </w:r>
      <w:r w:rsidR="000E15A9">
        <w:rPr>
          <w:i/>
        </w:rPr>
        <w:t xml:space="preserve"> (Dundee City Council, Angus Council, Perth and Kinross Council</w:t>
      </w:r>
      <w:r w:rsidR="00671663">
        <w:rPr>
          <w:i/>
        </w:rPr>
        <w:t>)</w:t>
      </w:r>
      <w:r w:rsidR="00546904">
        <w:rPr>
          <w:i/>
        </w:rPr>
        <w:t>, Police Scotland</w:t>
      </w:r>
      <w:r>
        <w:rPr>
          <w:i/>
        </w:rPr>
        <w:t xml:space="preserve"> or </w:t>
      </w:r>
      <w:r w:rsidR="00F924FD">
        <w:rPr>
          <w:i/>
        </w:rPr>
        <w:t>third sector staff</w:t>
      </w:r>
      <w:r>
        <w:rPr>
          <w:i/>
        </w:rPr>
        <w:t xml:space="preserve">, and by health care professionals who do not have access to the usual electronic referral pathway (SCI Gateway) into our service.   </w:t>
      </w:r>
      <w:r w:rsidR="00F924FD">
        <w:rPr>
          <w:i/>
        </w:rPr>
        <w:t xml:space="preserve"> </w:t>
      </w:r>
    </w:p>
    <w:p w:rsidR="00F924FD" w:rsidRDefault="00F924FD" w:rsidP="0085252D">
      <w:pPr>
        <w:spacing w:after="0" w:line="240" w:lineRule="auto"/>
        <w:jc w:val="both"/>
        <w:rPr>
          <w:i/>
        </w:rPr>
      </w:pPr>
    </w:p>
    <w:p w:rsidR="00E510D2" w:rsidRDefault="00802368" w:rsidP="0085252D">
      <w:pPr>
        <w:spacing w:after="0" w:line="240" w:lineRule="auto"/>
        <w:jc w:val="both"/>
        <w:rPr>
          <w:i/>
        </w:rPr>
      </w:pPr>
      <w:r>
        <w:rPr>
          <w:i/>
        </w:rPr>
        <w:t xml:space="preserve">We </w:t>
      </w:r>
      <w:r w:rsidR="00BF51EE">
        <w:rPr>
          <w:i/>
        </w:rPr>
        <w:t xml:space="preserve">aim </w:t>
      </w:r>
      <w:r>
        <w:rPr>
          <w:i/>
        </w:rPr>
        <w:t xml:space="preserve">to </w:t>
      </w:r>
      <w:r w:rsidR="005D06DE">
        <w:rPr>
          <w:i/>
        </w:rPr>
        <w:t xml:space="preserve">arrange </w:t>
      </w:r>
      <w:r>
        <w:rPr>
          <w:i/>
        </w:rPr>
        <w:t xml:space="preserve">an appointment for your </w:t>
      </w:r>
      <w:r w:rsidR="00EE746E">
        <w:rPr>
          <w:i/>
        </w:rPr>
        <w:t>client</w:t>
      </w:r>
      <w:r>
        <w:rPr>
          <w:i/>
        </w:rPr>
        <w:t xml:space="preserve"> within 10 working days after receiving your </w:t>
      </w:r>
      <w:r w:rsidR="0085252D">
        <w:rPr>
          <w:i/>
        </w:rPr>
        <w:t>referral</w:t>
      </w:r>
      <w:r w:rsidR="004D1F7F">
        <w:rPr>
          <w:i/>
        </w:rPr>
        <w:t>.</w:t>
      </w:r>
      <w:r w:rsidR="0085252D">
        <w:rPr>
          <w:i/>
        </w:rPr>
        <w:t xml:space="preserve"> </w:t>
      </w:r>
    </w:p>
    <w:p w:rsidR="00E510D2" w:rsidRDefault="00E510D2" w:rsidP="0085252D">
      <w:pPr>
        <w:spacing w:after="0" w:line="240" w:lineRule="auto"/>
        <w:jc w:val="both"/>
        <w:rPr>
          <w:i/>
        </w:rPr>
      </w:pPr>
    </w:p>
    <w:p w:rsidR="007F18A3" w:rsidRPr="00E510D2" w:rsidRDefault="007F18A3" w:rsidP="0085252D">
      <w:pPr>
        <w:spacing w:after="0" w:line="240" w:lineRule="auto"/>
        <w:jc w:val="both"/>
        <w:rPr>
          <w:b/>
          <w:i/>
        </w:rPr>
      </w:pPr>
      <w:r w:rsidRPr="00E510D2">
        <w:rPr>
          <w:b/>
          <w:i/>
        </w:rPr>
        <w:t xml:space="preserve">Please </w:t>
      </w:r>
      <w:r w:rsidR="00802368" w:rsidRPr="00E510D2">
        <w:rPr>
          <w:b/>
          <w:i/>
        </w:rPr>
        <w:t xml:space="preserve">call us or </w:t>
      </w:r>
      <w:r w:rsidRPr="00E510D2">
        <w:rPr>
          <w:b/>
          <w:i/>
        </w:rPr>
        <w:t xml:space="preserve">ask </w:t>
      </w:r>
      <w:r w:rsidR="008A28FB" w:rsidRPr="00E510D2">
        <w:rPr>
          <w:b/>
          <w:i/>
        </w:rPr>
        <w:t xml:space="preserve">your client </w:t>
      </w:r>
      <w:r w:rsidRPr="00E510D2">
        <w:rPr>
          <w:b/>
          <w:i/>
        </w:rPr>
        <w:t xml:space="preserve">to </w:t>
      </w:r>
      <w:r w:rsidR="00802368" w:rsidRPr="00E510D2">
        <w:rPr>
          <w:b/>
          <w:i/>
        </w:rPr>
        <w:t xml:space="preserve">call one of our triage </w:t>
      </w:r>
      <w:r w:rsidR="00E224C3" w:rsidRPr="00E510D2">
        <w:rPr>
          <w:b/>
          <w:i/>
        </w:rPr>
        <w:t>nurse</w:t>
      </w:r>
      <w:r w:rsidR="00802368" w:rsidRPr="00E510D2">
        <w:rPr>
          <w:b/>
          <w:i/>
        </w:rPr>
        <w:t>s</w:t>
      </w:r>
      <w:r w:rsidRPr="00E510D2">
        <w:rPr>
          <w:b/>
          <w:i/>
        </w:rPr>
        <w:t xml:space="preserve"> </w:t>
      </w:r>
      <w:r w:rsidR="00D06374" w:rsidRPr="00E510D2">
        <w:rPr>
          <w:b/>
          <w:i/>
        </w:rPr>
        <w:t>at the TSRHS Central Line (01382 42 55 42</w:t>
      </w:r>
      <w:r w:rsidR="00802368" w:rsidRPr="00E510D2">
        <w:rPr>
          <w:b/>
          <w:i/>
        </w:rPr>
        <w:t>; Mo</w:t>
      </w:r>
      <w:r w:rsidR="00D83FC4" w:rsidRPr="00E510D2">
        <w:rPr>
          <w:b/>
          <w:i/>
        </w:rPr>
        <w:t>n</w:t>
      </w:r>
      <w:r w:rsidR="00546904">
        <w:rPr>
          <w:b/>
          <w:i/>
        </w:rPr>
        <w:t>-</w:t>
      </w:r>
      <w:proofErr w:type="gramStart"/>
      <w:r w:rsidR="0085252D" w:rsidRPr="00E510D2">
        <w:rPr>
          <w:b/>
          <w:i/>
        </w:rPr>
        <w:t xml:space="preserve">Fri  </w:t>
      </w:r>
      <w:r w:rsidR="00F924FD" w:rsidRPr="00E510D2">
        <w:rPr>
          <w:b/>
          <w:i/>
        </w:rPr>
        <w:t>9</w:t>
      </w:r>
      <w:proofErr w:type="gramEnd"/>
      <w:r w:rsidR="00F924FD" w:rsidRPr="00E510D2">
        <w:rPr>
          <w:b/>
          <w:i/>
        </w:rPr>
        <w:t xml:space="preserve">- </w:t>
      </w:r>
      <w:r w:rsidR="00802368" w:rsidRPr="00E510D2">
        <w:rPr>
          <w:b/>
          <w:i/>
        </w:rPr>
        <w:t>12</w:t>
      </w:r>
      <w:r w:rsidR="00D06374" w:rsidRPr="00E510D2">
        <w:rPr>
          <w:b/>
          <w:i/>
        </w:rPr>
        <w:t>) to arrange a</w:t>
      </w:r>
      <w:r w:rsidR="00802368" w:rsidRPr="00E510D2">
        <w:rPr>
          <w:b/>
          <w:i/>
        </w:rPr>
        <w:t xml:space="preserve"> more </w:t>
      </w:r>
      <w:r w:rsidR="00D06374" w:rsidRPr="00E510D2">
        <w:rPr>
          <w:b/>
          <w:i/>
        </w:rPr>
        <w:t xml:space="preserve">urgent appointment </w:t>
      </w:r>
      <w:r w:rsidR="008A28FB" w:rsidRPr="00E510D2">
        <w:rPr>
          <w:b/>
          <w:i/>
        </w:rPr>
        <w:t>(for</w:t>
      </w:r>
      <w:r w:rsidR="00802368" w:rsidRPr="00E510D2">
        <w:rPr>
          <w:b/>
          <w:i/>
        </w:rPr>
        <w:t xml:space="preserve"> example for </w:t>
      </w:r>
      <w:r w:rsidR="008A28FB" w:rsidRPr="00E510D2">
        <w:rPr>
          <w:b/>
          <w:i/>
        </w:rPr>
        <w:t xml:space="preserve">emergency contraception, </w:t>
      </w:r>
      <w:r w:rsidR="001A0922" w:rsidRPr="00E510D2">
        <w:rPr>
          <w:b/>
          <w:i/>
        </w:rPr>
        <w:t xml:space="preserve">acute </w:t>
      </w:r>
      <w:r w:rsidR="008A28FB" w:rsidRPr="00E510D2">
        <w:rPr>
          <w:b/>
          <w:i/>
        </w:rPr>
        <w:t>STI symptoms</w:t>
      </w:r>
      <w:r w:rsidR="00DB00B3" w:rsidRPr="00E510D2">
        <w:rPr>
          <w:b/>
          <w:i/>
        </w:rPr>
        <w:t>, following a sexual assault</w:t>
      </w:r>
      <w:r w:rsidR="008A28FB" w:rsidRPr="00E510D2">
        <w:rPr>
          <w:b/>
          <w:i/>
        </w:rPr>
        <w:t xml:space="preserve"> etc.) </w:t>
      </w:r>
      <w:r w:rsidR="00D06374" w:rsidRPr="00E510D2">
        <w:rPr>
          <w:b/>
          <w:i/>
        </w:rPr>
        <w:t xml:space="preserve">if necessary. </w:t>
      </w:r>
    </w:p>
    <w:p w:rsidR="00F924FD" w:rsidRDefault="00E262A4" w:rsidP="0085252D">
      <w:pPr>
        <w:spacing w:after="0" w:line="240" w:lineRule="auto"/>
        <w:jc w:val="both"/>
        <w:rPr>
          <w:i/>
        </w:rPr>
      </w:pPr>
      <w:r w:rsidRPr="00E262A4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2pt;margin-top:10.95pt;width:492.45pt;height:314.45pt;z-index:251660288;mso-width-relative:margin;mso-height-relative:margin" strokeweight="1.5pt">
            <v:textbox>
              <w:txbxContent>
                <w:p w:rsidR="00DD15F5" w:rsidRPr="001D2085" w:rsidRDefault="00DD15F5" w:rsidP="00802368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D2085">
                    <w:rPr>
                      <w:b/>
                    </w:rPr>
                    <w:t>Client details</w:t>
                  </w:r>
                </w:p>
                <w:p w:rsidR="00DD15F5" w:rsidRDefault="00DD15F5" w:rsidP="007F18A3">
                  <w:r>
                    <w:t xml:space="preserve">First name: </w:t>
                  </w:r>
                </w:p>
                <w:p w:rsidR="00DD15F5" w:rsidRDefault="00DD15F5" w:rsidP="007F18A3">
                  <w:r>
                    <w:t>Last name:</w:t>
                  </w:r>
                </w:p>
                <w:p w:rsidR="00DD15F5" w:rsidRDefault="00DD15F5" w:rsidP="007F18A3">
                  <w:r>
                    <w:t xml:space="preserve">Date of birth: </w:t>
                  </w:r>
                </w:p>
                <w:p w:rsidR="00DD15F5" w:rsidRDefault="00DD15F5" w:rsidP="007F18A3">
                  <w:r>
                    <w:t xml:space="preserve">CHI number (if available): </w:t>
                  </w:r>
                </w:p>
                <w:p w:rsidR="00DD15F5" w:rsidRDefault="00DD15F5" w:rsidP="007F18A3">
                  <w:r>
                    <w:t xml:space="preserve">Address: </w:t>
                  </w:r>
                </w:p>
                <w:p w:rsidR="00DD15F5" w:rsidRDefault="00DD15F5" w:rsidP="0085252D">
                  <w:r>
                    <w:t>Mobile number:</w:t>
                  </w:r>
                </w:p>
                <w:p w:rsidR="00DD15F5" w:rsidRDefault="00DD15F5" w:rsidP="007F18A3">
                  <w:r>
                    <w:t>Landline number:</w:t>
                  </w:r>
                </w:p>
                <w:p w:rsidR="00DD15F5" w:rsidRDefault="00DD15F5" w:rsidP="007F18A3">
                  <w:r>
                    <w:t>GP:</w:t>
                  </w:r>
                </w:p>
                <w:p w:rsidR="00DD15F5" w:rsidRDefault="00DD15F5" w:rsidP="007F18A3">
                  <w:r>
                    <w:t xml:space="preserve">Any additional requirements (interpreter etc.): </w:t>
                  </w:r>
                </w:p>
                <w:p w:rsidR="00DD15F5" w:rsidRPr="008A28FB" w:rsidRDefault="00DD15F5" w:rsidP="007F18A3">
                  <w:pPr>
                    <w:rPr>
                      <w:b/>
                      <w:i/>
                    </w:rPr>
                  </w:pPr>
                  <w:r w:rsidRPr="008A28FB">
                    <w:rPr>
                      <w:b/>
                      <w:i/>
                    </w:rPr>
                    <w:t xml:space="preserve">Please delete below any mode of communication the </w:t>
                  </w:r>
                  <w:r>
                    <w:rPr>
                      <w:b/>
                      <w:i/>
                    </w:rPr>
                    <w:t xml:space="preserve">client </w:t>
                  </w:r>
                  <w:r w:rsidRPr="008A28FB">
                    <w:rPr>
                      <w:b/>
                      <w:i/>
                    </w:rPr>
                    <w:t xml:space="preserve">is NOT consenting to: </w:t>
                  </w:r>
                </w:p>
                <w:p w:rsidR="00DD15F5" w:rsidRDefault="00DD15F5" w:rsidP="007F18A3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The client is consenting to be contacted by Tayside Sexual &amp; Reproductive Health Service (TSRHS) phone call (mobile)/ phone call (landline)/ by letter.  </w:t>
                  </w:r>
                </w:p>
              </w:txbxContent>
            </v:textbox>
          </v:shape>
        </w:pict>
      </w:r>
    </w:p>
    <w:p w:rsidR="00F924FD" w:rsidRDefault="00F924FD" w:rsidP="0085252D">
      <w:pPr>
        <w:spacing w:after="0" w:line="240" w:lineRule="auto"/>
        <w:jc w:val="both"/>
        <w:rPr>
          <w:i/>
        </w:rPr>
      </w:pPr>
    </w:p>
    <w:p w:rsidR="00F924FD" w:rsidRPr="00D06374" w:rsidRDefault="00F924FD" w:rsidP="0085252D">
      <w:pPr>
        <w:spacing w:after="0" w:line="240" w:lineRule="auto"/>
        <w:jc w:val="both"/>
        <w:rPr>
          <w:i/>
        </w:rPr>
      </w:pPr>
    </w:p>
    <w:p w:rsidR="007F18A3" w:rsidRDefault="007F18A3"/>
    <w:p w:rsidR="007F18A3" w:rsidRDefault="007F18A3"/>
    <w:p w:rsidR="007F18A3" w:rsidRDefault="007F18A3"/>
    <w:p w:rsidR="007F18A3" w:rsidRDefault="007F18A3"/>
    <w:p w:rsidR="007F18A3" w:rsidRDefault="007F18A3"/>
    <w:p w:rsidR="007F18A3" w:rsidRDefault="007F18A3"/>
    <w:p w:rsidR="007F18A3" w:rsidRDefault="007F18A3"/>
    <w:p w:rsidR="007F18A3" w:rsidRDefault="007F18A3"/>
    <w:p w:rsidR="008A28FB" w:rsidRDefault="008A28FB" w:rsidP="00DC3880"/>
    <w:p w:rsidR="0068298E" w:rsidRDefault="0068298E" w:rsidP="0068298E">
      <w:pPr>
        <w:spacing w:after="0" w:line="240" w:lineRule="auto"/>
      </w:pPr>
    </w:p>
    <w:p w:rsidR="0085252D" w:rsidRPr="0085252D" w:rsidRDefault="0085252D" w:rsidP="0068298E">
      <w:pPr>
        <w:spacing w:after="0" w:line="240" w:lineRule="auto"/>
        <w:rPr>
          <w:sz w:val="8"/>
        </w:rPr>
      </w:pPr>
    </w:p>
    <w:p w:rsidR="00DB00B3" w:rsidRDefault="00DB00B3" w:rsidP="0068298E">
      <w:pPr>
        <w:spacing w:after="0" w:line="240" w:lineRule="auto"/>
      </w:pPr>
    </w:p>
    <w:p w:rsidR="00DB00B3" w:rsidRDefault="00DB00B3" w:rsidP="0068298E">
      <w:pPr>
        <w:spacing w:after="0" w:line="240" w:lineRule="auto"/>
      </w:pPr>
    </w:p>
    <w:p w:rsidR="00DB00B3" w:rsidRDefault="00DB00B3" w:rsidP="0068298E">
      <w:pPr>
        <w:spacing w:after="0" w:line="240" w:lineRule="auto"/>
      </w:pPr>
    </w:p>
    <w:p w:rsidR="00DB00B3" w:rsidRDefault="00DB00B3" w:rsidP="0068298E">
      <w:pPr>
        <w:spacing w:after="0" w:line="240" w:lineRule="auto"/>
      </w:pPr>
    </w:p>
    <w:p w:rsidR="00E510D2" w:rsidRDefault="00E510D2">
      <w:r>
        <w:br w:type="page"/>
      </w:r>
    </w:p>
    <w:p w:rsidR="00E510D2" w:rsidRDefault="00E510D2" w:rsidP="0068298E">
      <w:pPr>
        <w:spacing w:after="0" w:line="240" w:lineRule="auto"/>
      </w:pPr>
    </w:p>
    <w:p w:rsidR="00E510D2" w:rsidRDefault="00E510D2" w:rsidP="0068298E">
      <w:pPr>
        <w:spacing w:after="0" w:line="240" w:lineRule="auto"/>
      </w:pPr>
    </w:p>
    <w:p w:rsidR="001D2085" w:rsidRDefault="001D2085" w:rsidP="0068298E">
      <w:pPr>
        <w:spacing w:after="0" w:line="240" w:lineRule="auto"/>
      </w:pPr>
      <w:r>
        <w:t xml:space="preserve">Date: </w:t>
      </w:r>
    </w:p>
    <w:p w:rsidR="0068298E" w:rsidRPr="0068298E" w:rsidRDefault="0068298E" w:rsidP="00802368">
      <w:pPr>
        <w:spacing w:after="0" w:line="240" w:lineRule="auto"/>
        <w:rPr>
          <w:sz w:val="10"/>
        </w:rPr>
      </w:pPr>
    </w:p>
    <w:p w:rsidR="00E510D2" w:rsidRDefault="00E510D2" w:rsidP="00802368">
      <w:pPr>
        <w:spacing w:after="0" w:line="240" w:lineRule="auto"/>
      </w:pPr>
    </w:p>
    <w:p w:rsidR="001D2085" w:rsidRDefault="00DC3880" w:rsidP="00802368">
      <w:pPr>
        <w:spacing w:after="0" w:line="240" w:lineRule="auto"/>
      </w:pPr>
      <w:r w:rsidRPr="001F3C9D">
        <w:t xml:space="preserve">Dear Sexual &amp; Reproductive Health </w:t>
      </w:r>
      <w:r w:rsidR="00852307" w:rsidRPr="001F3C9D">
        <w:t xml:space="preserve">Service </w:t>
      </w:r>
      <w:r w:rsidRPr="001F3C9D">
        <w:t xml:space="preserve">team, </w:t>
      </w:r>
    </w:p>
    <w:p w:rsidR="00802368" w:rsidRPr="00802368" w:rsidRDefault="00802368" w:rsidP="00802368">
      <w:pPr>
        <w:spacing w:after="0" w:line="240" w:lineRule="auto"/>
        <w:rPr>
          <w:sz w:val="10"/>
          <w:szCs w:val="10"/>
        </w:rPr>
      </w:pPr>
    </w:p>
    <w:p w:rsidR="00DC3880" w:rsidRDefault="001F3C9D" w:rsidP="00802368">
      <w:pPr>
        <w:spacing w:after="0" w:line="240" w:lineRule="auto"/>
      </w:pPr>
      <w:r w:rsidRPr="001F3C9D">
        <w:t xml:space="preserve">Please </w:t>
      </w:r>
      <w:r w:rsidR="00DC3880" w:rsidRPr="001F3C9D">
        <w:t xml:space="preserve">arrange </w:t>
      </w:r>
      <w:r w:rsidR="00DC3880" w:rsidRPr="001D2085">
        <w:rPr>
          <w:u w:val="single"/>
        </w:rPr>
        <w:t>contraceptive counselling</w:t>
      </w:r>
      <w:r w:rsidR="00DC3880" w:rsidRPr="001F3C9D">
        <w:t xml:space="preserve"> </w:t>
      </w:r>
      <w:r w:rsidR="00802368" w:rsidRPr="001F3C9D">
        <w:t xml:space="preserve">in one of your </w:t>
      </w:r>
      <w:r w:rsidR="00C54B05">
        <w:t xml:space="preserve">(telephone) </w:t>
      </w:r>
      <w:r w:rsidR="00802368" w:rsidRPr="001F3C9D">
        <w:t>clinic</w:t>
      </w:r>
      <w:r w:rsidR="00802368">
        <w:t>s</w:t>
      </w:r>
      <w:r w:rsidR="00802368" w:rsidRPr="001F3C9D">
        <w:t xml:space="preserve"> </w:t>
      </w:r>
      <w:r w:rsidR="00DC3880" w:rsidRPr="001F3C9D">
        <w:t xml:space="preserve">for this </w:t>
      </w:r>
      <w:r w:rsidR="006B3788">
        <w:t xml:space="preserve">client </w:t>
      </w:r>
      <w:r w:rsidR="005B2F37">
        <w:t xml:space="preserve">who </w:t>
      </w:r>
      <w:r w:rsidR="001D2085">
        <w:t xml:space="preserve">is at risk of pregnancy and </w:t>
      </w:r>
      <w:r w:rsidR="001E57ED" w:rsidRPr="001D2085">
        <w:t>unable to find an acceptable and suitable contraceptive method</w:t>
      </w:r>
      <w:r w:rsidR="00DC3880" w:rsidRPr="001F3C9D">
        <w:t xml:space="preserve">. </w:t>
      </w:r>
    </w:p>
    <w:p w:rsidR="0014277B" w:rsidRPr="0014277B" w:rsidRDefault="0014277B" w:rsidP="00802368">
      <w:pPr>
        <w:spacing w:after="0" w:line="240" w:lineRule="auto"/>
        <w:rPr>
          <w:sz w:val="10"/>
          <w:szCs w:val="10"/>
        </w:rPr>
      </w:pPr>
    </w:p>
    <w:p w:rsidR="0014277B" w:rsidRDefault="0014277B" w:rsidP="00802368">
      <w:pPr>
        <w:spacing w:after="0" w:line="240" w:lineRule="auto"/>
      </w:pPr>
      <w:r>
        <w:t xml:space="preserve">Problems with contraceptive methods (side effects, method failure, complications): </w:t>
      </w:r>
    </w:p>
    <w:p w:rsidR="00802368" w:rsidRPr="00802368" w:rsidRDefault="00802368" w:rsidP="00802368">
      <w:pPr>
        <w:spacing w:after="0" w:line="240" w:lineRule="auto"/>
        <w:rPr>
          <w:sz w:val="10"/>
          <w:szCs w:val="10"/>
        </w:rPr>
      </w:pPr>
    </w:p>
    <w:p w:rsidR="0085252D" w:rsidRDefault="0085252D" w:rsidP="00802368">
      <w:pPr>
        <w:spacing w:after="0" w:line="240" w:lineRule="auto"/>
        <w:rPr>
          <w:u w:val="single"/>
        </w:rPr>
      </w:pPr>
    </w:p>
    <w:p w:rsidR="00DB00B3" w:rsidRDefault="00DB00B3" w:rsidP="00802368">
      <w:pPr>
        <w:spacing w:after="0" w:line="240" w:lineRule="auto"/>
        <w:rPr>
          <w:u w:val="single"/>
        </w:rPr>
      </w:pPr>
    </w:p>
    <w:p w:rsidR="00DB00B3" w:rsidRDefault="00DB00B3" w:rsidP="00802368">
      <w:pPr>
        <w:spacing w:after="0" w:line="240" w:lineRule="auto"/>
        <w:rPr>
          <w:u w:val="single"/>
        </w:rPr>
      </w:pPr>
    </w:p>
    <w:p w:rsidR="00DB00B3" w:rsidRDefault="00DB00B3" w:rsidP="00802368">
      <w:pPr>
        <w:spacing w:after="0" w:line="240" w:lineRule="auto"/>
        <w:rPr>
          <w:u w:val="single"/>
        </w:rPr>
      </w:pPr>
    </w:p>
    <w:p w:rsidR="007F18A3" w:rsidRDefault="003942F3" w:rsidP="00802368">
      <w:pPr>
        <w:spacing w:after="0" w:line="240" w:lineRule="auto"/>
      </w:pPr>
      <w:r w:rsidRPr="00D0120F">
        <w:rPr>
          <w:u w:val="single"/>
        </w:rPr>
        <w:t>Additional</w:t>
      </w:r>
      <w:r w:rsidRPr="001F3C9D">
        <w:t xml:space="preserve"> relevant information </w:t>
      </w:r>
      <w:r w:rsidR="00F83C1D" w:rsidRPr="001F3C9D">
        <w:t xml:space="preserve">(please </w:t>
      </w:r>
      <w:proofErr w:type="gramStart"/>
      <w:r w:rsidR="00F83C1D" w:rsidRPr="001F3C9D">
        <w:t>tick</w:t>
      </w:r>
      <w:proofErr w:type="gramEnd"/>
      <w:r w:rsidR="00F83C1D" w:rsidRPr="001F3C9D">
        <w:t xml:space="preserve"> </w:t>
      </w:r>
      <w:r w:rsidR="001D2085">
        <w:t xml:space="preserve">which </w:t>
      </w:r>
      <w:r w:rsidRPr="001F3C9D">
        <w:t>applicable</w:t>
      </w:r>
      <w:r w:rsidR="007F18A3">
        <w:t xml:space="preserve"> and </w:t>
      </w:r>
      <w:r w:rsidR="007F18A3" w:rsidRPr="00E22513">
        <w:t>give details</w:t>
      </w:r>
      <w:r w:rsidR="00F83C1D" w:rsidRPr="001F3C9D">
        <w:t>)</w:t>
      </w:r>
      <w:r w:rsidR="00304CCA">
        <w:t xml:space="preserve"> (alphabetical order)</w:t>
      </w:r>
      <w:r w:rsidR="00F83C1D" w:rsidRPr="001F3C9D">
        <w:t xml:space="preserve">:  </w:t>
      </w:r>
    </w:p>
    <w:p w:rsidR="00DB00B3" w:rsidRDefault="00DB00B3" w:rsidP="00802368">
      <w:pPr>
        <w:spacing w:after="0" w:line="240" w:lineRule="auto"/>
      </w:pPr>
    </w:p>
    <w:p w:rsidR="00304CCA" w:rsidRDefault="00304CCA" w:rsidP="001E57ED">
      <w:pPr>
        <w:pStyle w:val="ListParagraph"/>
        <w:numPr>
          <w:ilvl w:val="0"/>
          <w:numId w:val="2"/>
        </w:numPr>
        <w:ind w:left="426" w:hanging="284"/>
      </w:pPr>
      <w:r>
        <w:t xml:space="preserve">Alcohol and/or drug misuse: </w:t>
      </w:r>
    </w:p>
    <w:p w:rsidR="00304CCA" w:rsidRDefault="00304CCA" w:rsidP="00CE2191">
      <w:pPr>
        <w:pStyle w:val="ListParagraph"/>
        <w:numPr>
          <w:ilvl w:val="0"/>
          <w:numId w:val="2"/>
        </w:numPr>
        <w:ind w:left="426" w:hanging="284"/>
      </w:pPr>
      <w:r>
        <w:t>Commercial sex exploitation:</w:t>
      </w:r>
    </w:p>
    <w:p w:rsidR="00304CCA" w:rsidRDefault="00304CCA" w:rsidP="00CE2191">
      <w:pPr>
        <w:pStyle w:val="ListParagraph"/>
        <w:numPr>
          <w:ilvl w:val="0"/>
          <w:numId w:val="2"/>
        </w:numPr>
        <w:ind w:left="426" w:hanging="284"/>
      </w:pPr>
      <w:r w:rsidRPr="001F3C9D">
        <w:t>Complex medical history, drug interactions or contraindications t</w:t>
      </w:r>
      <w:r>
        <w:t>o contraception:</w:t>
      </w:r>
    </w:p>
    <w:p w:rsidR="00304CCA" w:rsidRPr="001F3C9D" w:rsidRDefault="00304CCA" w:rsidP="001E57ED">
      <w:pPr>
        <w:pStyle w:val="ListParagraph"/>
        <w:numPr>
          <w:ilvl w:val="0"/>
          <w:numId w:val="2"/>
        </w:numPr>
        <w:ind w:left="426" w:hanging="284"/>
      </w:pPr>
      <w:r>
        <w:t>Gender-</w:t>
      </w:r>
      <w:r w:rsidRPr="001F3C9D">
        <w:t>based violence</w:t>
      </w:r>
      <w:r>
        <w:t>:</w:t>
      </w:r>
    </w:p>
    <w:p w:rsidR="00304CCA" w:rsidRDefault="00304CCA" w:rsidP="00CE2191">
      <w:pPr>
        <w:pStyle w:val="ListParagraph"/>
        <w:numPr>
          <w:ilvl w:val="0"/>
          <w:numId w:val="2"/>
        </w:numPr>
        <w:ind w:left="426" w:hanging="284"/>
      </w:pPr>
      <w:r>
        <w:t>Homelessness:</w:t>
      </w:r>
    </w:p>
    <w:p w:rsidR="00304CCA" w:rsidRPr="001F3C9D" w:rsidRDefault="00304CCA" w:rsidP="001E57ED">
      <w:pPr>
        <w:pStyle w:val="ListParagraph"/>
        <w:numPr>
          <w:ilvl w:val="0"/>
          <w:numId w:val="2"/>
        </w:numPr>
        <w:ind w:left="426" w:hanging="284"/>
      </w:pPr>
      <w:r w:rsidRPr="001F3C9D">
        <w:t>Learning disability</w:t>
      </w:r>
      <w:r>
        <w:t>:</w:t>
      </w:r>
    </w:p>
    <w:p w:rsidR="00304CCA" w:rsidRPr="001F3C9D" w:rsidRDefault="00304CCA" w:rsidP="001E57ED">
      <w:pPr>
        <w:pStyle w:val="ListParagraph"/>
        <w:numPr>
          <w:ilvl w:val="0"/>
          <w:numId w:val="2"/>
        </w:numPr>
        <w:ind w:left="426" w:hanging="284"/>
      </w:pPr>
      <w:r w:rsidRPr="001F3C9D">
        <w:t>Mental health problems</w:t>
      </w:r>
      <w:r>
        <w:t>:</w:t>
      </w:r>
    </w:p>
    <w:p w:rsidR="00304CCA" w:rsidRPr="001F3C9D" w:rsidRDefault="00304CCA" w:rsidP="001E57ED">
      <w:pPr>
        <w:pStyle w:val="ListParagraph"/>
        <w:numPr>
          <w:ilvl w:val="0"/>
          <w:numId w:val="2"/>
        </w:numPr>
        <w:ind w:left="426" w:hanging="284"/>
      </w:pPr>
      <w:r w:rsidRPr="001F3C9D">
        <w:t xml:space="preserve">Other: </w:t>
      </w:r>
    </w:p>
    <w:p w:rsidR="00304CCA" w:rsidRDefault="00304CCA" w:rsidP="001E57ED">
      <w:pPr>
        <w:pStyle w:val="ListParagraph"/>
        <w:numPr>
          <w:ilvl w:val="0"/>
          <w:numId w:val="2"/>
        </w:numPr>
        <w:ind w:left="426" w:hanging="284"/>
      </w:pPr>
      <w:r w:rsidRPr="001F3C9D">
        <w:t>Repeat termination(s) and/or unplanned pregnancies</w:t>
      </w:r>
      <w:r>
        <w:t>:</w:t>
      </w:r>
    </w:p>
    <w:p w:rsidR="00852307" w:rsidRPr="001F3C9D" w:rsidRDefault="00852307" w:rsidP="00852307">
      <w:r w:rsidRPr="001F3C9D">
        <w:t xml:space="preserve">Any other comment: </w:t>
      </w:r>
    </w:p>
    <w:p w:rsidR="005D06DE" w:rsidRPr="001F3C9D" w:rsidRDefault="005D06DE" w:rsidP="005D06DE">
      <w:r>
        <w:t xml:space="preserve">Other agencies involved: </w:t>
      </w:r>
    </w:p>
    <w:p w:rsidR="00620B17" w:rsidRDefault="00620B17" w:rsidP="00DC3880"/>
    <w:p w:rsidR="00DC3880" w:rsidRDefault="00F144B5" w:rsidP="00DC3880">
      <w:r w:rsidRPr="001F3C9D">
        <w:t xml:space="preserve">Kind regards, </w:t>
      </w:r>
    </w:p>
    <w:p w:rsidR="00F144B5" w:rsidRPr="001F3C9D" w:rsidRDefault="00F144B5" w:rsidP="00F144B5">
      <w:r w:rsidRPr="001F3C9D">
        <w:t xml:space="preserve">Referring </w:t>
      </w:r>
      <w:r w:rsidR="00CE2191">
        <w:t xml:space="preserve">project or </w:t>
      </w:r>
      <w:r w:rsidR="001D2085">
        <w:t>support worker</w:t>
      </w:r>
      <w:r w:rsidR="00E510D2">
        <w:t xml:space="preserve"> or health care professional</w:t>
      </w:r>
      <w:r w:rsidRPr="001F3C9D">
        <w:t xml:space="preserve"> (name)</w:t>
      </w:r>
      <w:r w:rsidR="007F18A3">
        <w:t xml:space="preserve">: </w:t>
      </w:r>
    </w:p>
    <w:p w:rsidR="00F144B5" w:rsidRDefault="00F144B5" w:rsidP="00F144B5">
      <w:r w:rsidRPr="001F3C9D">
        <w:t xml:space="preserve">Referring </w:t>
      </w:r>
      <w:r w:rsidR="00CE2191">
        <w:t xml:space="preserve">project or </w:t>
      </w:r>
      <w:r w:rsidR="001D2085">
        <w:t>support worker</w:t>
      </w:r>
      <w:r w:rsidRPr="001F3C9D">
        <w:t xml:space="preserve"> </w:t>
      </w:r>
      <w:r w:rsidR="00E510D2">
        <w:t xml:space="preserve">or health care professional </w:t>
      </w:r>
      <w:r w:rsidRPr="001F3C9D">
        <w:t>(signature)</w:t>
      </w:r>
      <w:r w:rsidR="007F18A3">
        <w:t xml:space="preserve">: </w:t>
      </w:r>
      <w:r w:rsidRPr="001F3C9D">
        <w:t xml:space="preserve">  </w:t>
      </w:r>
    </w:p>
    <w:p w:rsidR="001D2085" w:rsidRDefault="001D2085" w:rsidP="00F144B5">
      <w:r>
        <w:t xml:space="preserve">Job title: </w:t>
      </w:r>
    </w:p>
    <w:p w:rsidR="001D2085" w:rsidRDefault="001D2085" w:rsidP="00F144B5">
      <w:r>
        <w:t>Referring organisation</w:t>
      </w:r>
      <w:r w:rsidR="00CE2191">
        <w:t>/agency/ service</w:t>
      </w:r>
      <w:r>
        <w:t xml:space="preserve">: </w:t>
      </w:r>
    </w:p>
    <w:p w:rsidR="001D2085" w:rsidRDefault="001D2085" w:rsidP="00F144B5">
      <w:r>
        <w:t xml:space="preserve">Contact number: </w:t>
      </w:r>
    </w:p>
    <w:p w:rsidR="005D06DE" w:rsidRDefault="001D2085" w:rsidP="00F144B5">
      <w:r>
        <w:t xml:space="preserve">E-mail:  </w:t>
      </w:r>
    </w:p>
    <w:p w:rsidR="0068298E" w:rsidRPr="0068298E" w:rsidRDefault="0068298E" w:rsidP="0068298E">
      <w:pPr>
        <w:spacing w:after="0" w:line="240" w:lineRule="auto"/>
        <w:jc w:val="both"/>
        <w:rPr>
          <w:rStyle w:val="Emphasis"/>
          <w:rFonts w:ascii="Calibri" w:hAnsi="Calibri" w:cs="Calibri"/>
          <w:b/>
          <w:color w:val="000000"/>
        </w:rPr>
      </w:pPr>
      <w:r w:rsidRPr="0068298E">
        <w:rPr>
          <w:rStyle w:val="Emphasis"/>
          <w:rFonts w:ascii="Calibri" w:hAnsi="Calibri" w:cs="Calibri"/>
          <w:b/>
          <w:color w:val="000000"/>
        </w:rPr>
        <w:t xml:space="preserve">Additional information: </w:t>
      </w:r>
    </w:p>
    <w:p w:rsidR="003942F3" w:rsidRDefault="001C3AE0" w:rsidP="0068298E">
      <w:pPr>
        <w:spacing w:after="0" w:line="240" w:lineRule="auto"/>
        <w:jc w:val="both"/>
        <w:rPr>
          <w:rStyle w:val="Emphasis"/>
          <w:rFonts w:ascii="Calibri" w:hAnsi="Calibri" w:cs="Calibri"/>
          <w:color w:val="000000"/>
        </w:rPr>
      </w:pPr>
      <w:r>
        <w:rPr>
          <w:rStyle w:val="Emphasis"/>
          <w:rFonts w:ascii="Calibri" w:hAnsi="Calibri" w:cs="Calibri"/>
          <w:color w:val="000000"/>
        </w:rPr>
        <w:t xml:space="preserve">We </w:t>
      </w:r>
      <w:r w:rsidR="00F924FD">
        <w:rPr>
          <w:rStyle w:val="Emphasis"/>
          <w:rFonts w:ascii="Calibri" w:hAnsi="Calibri" w:cs="Calibri"/>
          <w:color w:val="000000"/>
        </w:rPr>
        <w:t xml:space="preserve">are </w:t>
      </w:r>
      <w:r>
        <w:rPr>
          <w:rStyle w:val="Emphasis"/>
          <w:rFonts w:ascii="Calibri" w:hAnsi="Calibri" w:cs="Calibri"/>
          <w:color w:val="000000"/>
        </w:rPr>
        <w:t>happy to acknowled</w:t>
      </w:r>
      <w:r w:rsidR="00F924FD">
        <w:rPr>
          <w:rStyle w:val="Emphasis"/>
          <w:rFonts w:ascii="Calibri" w:hAnsi="Calibri" w:cs="Calibri"/>
          <w:color w:val="000000"/>
        </w:rPr>
        <w:t xml:space="preserve">ge the receipt of your referral. </w:t>
      </w:r>
      <w:r w:rsidR="00C54B05">
        <w:rPr>
          <w:rStyle w:val="Emphasis"/>
          <w:rFonts w:ascii="Calibri" w:hAnsi="Calibri" w:cs="Calibri"/>
          <w:color w:val="000000"/>
        </w:rPr>
        <w:t xml:space="preserve"> A</w:t>
      </w:r>
      <w:r w:rsidRPr="00C54B05">
        <w:rPr>
          <w:rStyle w:val="Emphasis"/>
          <w:rFonts w:ascii="Calibri" w:hAnsi="Calibri" w:cs="Calibri"/>
          <w:color w:val="000000"/>
        </w:rPr>
        <w:t xml:space="preserve">ny support to help the </w:t>
      </w:r>
      <w:r w:rsidR="006B3788" w:rsidRPr="00C54B05">
        <w:rPr>
          <w:rStyle w:val="Emphasis"/>
          <w:rFonts w:ascii="Calibri" w:hAnsi="Calibri" w:cs="Calibri"/>
          <w:color w:val="000000"/>
        </w:rPr>
        <w:t xml:space="preserve">client </w:t>
      </w:r>
      <w:r w:rsidRPr="00C54B05">
        <w:rPr>
          <w:rStyle w:val="Emphasis"/>
          <w:rFonts w:ascii="Calibri" w:hAnsi="Calibri" w:cs="Calibri"/>
          <w:color w:val="000000"/>
        </w:rPr>
        <w:t xml:space="preserve">to attend </w:t>
      </w:r>
      <w:r w:rsidR="00C54B05" w:rsidRPr="00C54B05">
        <w:rPr>
          <w:rStyle w:val="Emphasis"/>
          <w:rFonts w:ascii="Calibri" w:hAnsi="Calibri" w:cs="Calibri"/>
          <w:color w:val="000000"/>
        </w:rPr>
        <w:t xml:space="preserve">a </w:t>
      </w:r>
      <w:r w:rsidR="00C54B05">
        <w:rPr>
          <w:rStyle w:val="Emphasis"/>
          <w:rFonts w:ascii="Calibri" w:hAnsi="Calibri" w:cs="Calibri"/>
          <w:color w:val="000000"/>
        </w:rPr>
        <w:t xml:space="preserve">face-to-face </w:t>
      </w:r>
      <w:r w:rsidRPr="00C54B05">
        <w:rPr>
          <w:rStyle w:val="Emphasis"/>
          <w:rFonts w:ascii="Calibri" w:hAnsi="Calibri" w:cs="Calibri"/>
          <w:color w:val="000000"/>
        </w:rPr>
        <w:t>appo</w:t>
      </w:r>
      <w:r w:rsidR="00F924FD">
        <w:rPr>
          <w:rStyle w:val="Emphasis"/>
          <w:rFonts w:ascii="Calibri" w:hAnsi="Calibri" w:cs="Calibri"/>
          <w:color w:val="000000"/>
        </w:rPr>
        <w:t xml:space="preserve">intment is very much appreciated but should be initiated by </w:t>
      </w:r>
      <w:r w:rsidR="00304CCA">
        <w:rPr>
          <w:rStyle w:val="Emphasis"/>
          <w:rFonts w:ascii="Calibri" w:hAnsi="Calibri" w:cs="Calibri"/>
          <w:color w:val="000000"/>
        </w:rPr>
        <w:t>them</w:t>
      </w:r>
      <w:r w:rsidR="00DB00B3">
        <w:rPr>
          <w:rStyle w:val="Emphasis"/>
          <w:rFonts w:ascii="Calibri" w:hAnsi="Calibri" w:cs="Calibri"/>
          <w:color w:val="000000"/>
        </w:rPr>
        <w:t xml:space="preserve">. </w:t>
      </w:r>
      <w:r w:rsidRPr="00C54B05">
        <w:rPr>
          <w:rStyle w:val="Emphasis"/>
          <w:rFonts w:ascii="Calibri" w:hAnsi="Calibri" w:cs="Calibri"/>
          <w:color w:val="000000"/>
        </w:rPr>
        <w:t xml:space="preserve"> </w:t>
      </w:r>
      <w:r w:rsidR="00F924FD">
        <w:rPr>
          <w:rStyle w:val="Emphasis"/>
          <w:rFonts w:ascii="Calibri" w:hAnsi="Calibri" w:cs="Calibri"/>
          <w:color w:val="000000"/>
        </w:rPr>
        <w:t>W</w:t>
      </w:r>
      <w:r>
        <w:rPr>
          <w:rStyle w:val="Emphasis"/>
          <w:rFonts w:ascii="Calibri" w:hAnsi="Calibri" w:cs="Calibri"/>
          <w:color w:val="000000"/>
        </w:rPr>
        <w:t>e will not be able to keep you informed </w:t>
      </w:r>
      <w:r w:rsidR="00F924FD">
        <w:rPr>
          <w:rStyle w:val="Emphasis"/>
          <w:rFonts w:ascii="Calibri" w:hAnsi="Calibri" w:cs="Calibri"/>
          <w:color w:val="000000"/>
        </w:rPr>
        <w:t xml:space="preserve">about the details of the appointment or </w:t>
      </w:r>
      <w:r>
        <w:rPr>
          <w:rStyle w:val="Emphasis"/>
          <w:rFonts w:ascii="Calibri" w:hAnsi="Calibri" w:cs="Calibri"/>
          <w:color w:val="000000"/>
        </w:rPr>
        <w:t xml:space="preserve">if </w:t>
      </w:r>
      <w:r w:rsidR="00304CCA">
        <w:rPr>
          <w:rStyle w:val="Emphasis"/>
          <w:rFonts w:ascii="Calibri" w:hAnsi="Calibri" w:cs="Calibri"/>
          <w:color w:val="000000"/>
        </w:rPr>
        <w:t>they</w:t>
      </w:r>
      <w:r w:rsidR="00DB00B3">
        <w:rPr>
          <w:rStyle w:val="Emphasis"/>
          <w:rFonts w:ascii="Calibri" w:hAnsi="Calibri" w:cs="Calibri"/>
          <w:color w:val="000000"/>
        </w:rPr>
        <w:t xml:space="preserve"> </w:t>
      </w:r>
      <w:r w:rsidR="00C54B05">
        <w:rPr>
          <w:rStyle w:val="Emphasis"/>
          <w:rFonts w:ascii="Calibri" w:hAnsi="Calibri" w:cs="Calibri"/>
          <w:color w:val="000000"/>
        </w:rPr>
        <w:t xml:space="preserve">answered the call </w:t>
      </w:r>
      <w:r w:rsidR="00F924FD">
        <w:rPr>
          <w:rStyle w:val="Emphasis"/>
          <w:rFonts w:ascii="Calibri" w:hAnsi="Calibri" w:cs="Calibri"/>
          <w:color w:val="000000"/>
        </w:rPr>
        <w:t>and/</w:t>
      </w:r>
      <w:r w:rsidR="00C54B05">
        <w:rPr>
          <w:rStyle w:val="Emphasis"/>
          <w:rFonts w:ascii="Calibri" w:hAnsi="Calibri" w:cs="Calibri"/>
          <w:color w:val="000000"/>
        </w:rPr>
        <w:t xml:space="preserve">or </w:t>
      </w:r>
      <w:r w:rsidR="00F924FD">
        <w:rPr>
          <w:rStyle w:val="Emphasis"/>
          <w:rFonts w:ascii="Calibri" w:hAnsi="Calibri" w:cs="Calibri"/>
          <w:color w:val="000000"/>
        </w:rPr>
        <w:t xml:space="preserve">attended our service. </w:t>
      </w:r>
      <w:r>
        <w:rPr>
          <w:rStyle w:val="Emphasis"/>
          <w:rFonts w:ascii="Calibri" w:hAnsi="Calibri" w:cs="Calibri"/>
          <w:color w:val="000000"/>
        </w:rPr>
        <w:t xml:space="preserve">Additionally, due to the confidential nature of a medical consultation, support workers </w:t>
      </w:r>
      <w:r w:rsidR="00C54B05">
        <w:rPr>
          <w:rStyle w:val="Emphasis"/>
          <w:rFonts w:ascii="Calibri" w:hAnsi="Calibri" w:cs="Calibri"/>
          <w:color w:val="000000"/>
        </w:rPr>
        <w:t xml:space="preserve">are usually </w:t>
      </w:r>
      <w:r w:rsidR="00F924FD">
        <w:rPr>
          <w:rStyle w:val="Emphasis"/>
          <w:rFonts w:ascii="Calibri" w:hAnsi="Calibri" w:cs="Calibri"/>
          <w:color w:val="000000"/>
        </w:rPr>
        <w:t xml:space="preserve">not invited to join </w:t>
      </w:r>
      <w:r>
        <w:rPr>
          <w:rStyle w:val="Emphasis"/>
          <w:rFonts w:ascii="Calibri" w:hAnsi="Calibri" w:cs="Calibri"/>
          <w:color w:val="000000"/>
        </w:rPr>
        <w:t>a </w:t>
      </w:r>
      <w:r w:rsidR="00C54B05">
        <w:rPr>
          <w:rStyle w:val="Emphasis"/>
          <w:rFonts w:ascii="Calibri" w:hAnsi="Calibri" w:cs="Calibri"/>
          <w:color w:val="000000"/>
        </w:rPr>
        <w:t xml:space="preserve">face-to-face </w:t>
      </w:r>
      <w:r>
        <w:rPr>
          <w:rStyle w:val="Emphasis"/>
          <w:rFonts w:ascii="Calibri" w:hAnsi="Calibri" w:cs="Calibri"/>
          <w:color w:val="000000"/>
        </w:rPr>
        <w:t>consultation or informed about the outcome</w:t>
      </w:r>
      <w:r w:rsidR="00EE746E">
        <w:rPr>
          <w:rStyle w:val="Emphasis"/>
          <w:rFonts w:ascii="Calibri" w:hAnsi="Calibri" w:cs="Calibri"/>
          <w:color w:val="000000"/>
        </w:rPr>
        <w:t xml:space="preserve"> of the consultation</w:t>
      </w:r>
      <w:r>
        <w:rPr>
          <w:rStyle w:val="Emphasis"/>
          <w:rFonts w:ascii="Calibri" w:hAnsi="Calibri" w:cs="Calibri"/>
          <w:color w:val="000000"/>
        </w:rPr>
        <w:t>. Many thanks in advance for your understanding!</w:t>
      </w:r>
    </w:p>
    <w:p w:rsidR="00377D20" w:rsidRDefault="00377D20" w:rsidP="0068298E">
      <w:pPr>
        <w:spacing w:after="0" w:line="240" w:lineRule="auto"/>
        <w:jc w:val="both"/>
        <w:rPr>
          <w:rStyle w:val="Emphasis"/>
          <w:rFonts w:ascii="Calibri" w:hAnsi="Calibri" w:cs="Calibri"/>
          <w:color w:val="000000"/>
        </w:rPr>
      </w:pPr>
    </w:p>
    <w:p w:rsidR="00377D20" w:rsidRPr="001F3C9D" w:rsidRDefault="00377D20" w:rsidP="0068298E">
      <w:pPr>
        <w:spacing w:after="0" w:line="240" w:lineRule="auto"/>
        <w:jc w:val="both"/>
        <w:rPr>
          <w:i/>
          <w:sz w:val="32"/>
        </w:rPr>
      </w:pPr>
      <w:r>
        <w:rPr>
          <w:rStyle w:val="Emphasis"/>
          <w:rFonts w:ascii="Calibri" w:hAnsi="Calibri" w:cs="Calibri"/>
          <w:color w:val="000000"/>
        </w:rPr>
        <w:t>0</w:t>
      </w:r>
      <w:r w:rsidR="00304CCA">
        <w:rPr>
          <w:rStyle w:val="Emphasis"/>
          <w:rFonts w:ascii="Calibri" w:hAnsi="Calibri" w:cs="Calibri"/>
          <w:color w:val="000000"/>
        </w:rPr>
        <w:t>3</w:t>
      </w:r>
      <w:r>
        <w:rPr>
          <w:rStyle w:val="Emphasis"/>
          <w:rFonts w:ascii="Calibri" w:hAnsi="Calibri" w:cs="Calibri"/>
          <w:color w:val="000000"/>
        </w:rPr>
        <w:t>.2</w:t>
      </w:r>
      <w:r w:rsidR="00304CCA">
        <w:rPr>
          <w:rStyle w:val="Emphasis"/>
          <w:rFonts w:ascii="Calibri" w:hAnsi="Calibri" w:cs="Calibri"/>
          <w:color w:val="000000"/>
        </w:rPr>
        <w:t>2</w:t>
      </w:r>
    </w:p>
    <w:sectPr w:rsidR="00377D20" w:rsidRPr="001F3C9D" w:rsidSect="0085252D">
      <w:footerReference w:type="default" r:id="rId8"/>
      <w:pgSz w:w="11906" w:h="16838"/>
      <w:pgMar w:top="426" w:right="1274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F5" w:rsidRDefault="00DD15F5" w:rsidP="008A28FB">
      <w:pPr>
        <w:spacing w:after="0" w:line="240" w:lineRule="auto"/>
      </w:pPr>
      <w:r>
        <w:separator/>
      </w:r>
    </w:p>
  </w:endnote>
  <w:endnote w:type="continuationSeparator" w:id="0">
    <w:p w:rsidR="00DD15F5" w:rsidRDefault="00DD15F5" w:rsidP="008A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F5" w:rsidRDefault="00DD15F5">
    <w:pPr>
      <w:pStyle w:val="Footer"/>
      <w:jc w:val="center"/>
    </w:pPr>
  </w:p>
  <w:p w:rsidR="00DD15F5" w:rsidRDefault="00DD15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F5" w:rsidRDefault="00DD15F5" w:rsidP="008A28FB">
      <w:pPr>
        <w:spacing w:after="0" w:line="240" w:lineRule="auto"/>
      </w:pPr>
      <w:r>
        <w:separator/>
      </w:r>
    </w:p>
  </w:footnote>
  <w:footnote w:type="continuationSeparator" w:id="0">
    <w:p w:rsidR="00DD15F5" w:rsidRDefault="00DD15F5" w:rsidP="008A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81F"/>
    <w:multiLevelType w:val="hybridMultilevel"/>
    <w:tmpl w:val="8DCA2460"/>
    <w:lvl w:ilvl="0" w:tplc="798C92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931C3"/>
    <w:multiLevelType w:val="hybridMultilevel"/>
    <w:tmpl w:val="6E30A190"/>
    <w:lvl w:ilvl="0" w:tplc="AB6CB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22115"/>
    <w:multiLevelType w:val="hybridMultilevel"/>
    <w:tmpl w:val="A55AE8B4"/>
    <w:lvl w:ilvl="0" w:tplc="798C92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80272"/>
    <w:multiLevelType w:val="hybridMultilevel"/>
    <w:tmpl w:val="C470A666"/>
    <w:lvl w:ilvl="0" w:tplc="AB6CB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880"/>
    <w:rsid w:val="00051B88"/>
    <w:rsid w:val="00057207"/>
    <w:rsid w:val="00084287"/>
    <w:rsid w:val="000E15A9"/>
    <w:rsid w:val="001335FD"/>
    <w:rsid w:val="0014277B"/>
    <w:rsid w:val="001A0922"/>
    <w:rsid w:val="001C3AE0"/>
    <w:rsid w:val="001D2085"/>
    <w:rsid w:val="001E57ED"/>
    <w:rsid w:val="001F3C9D"/>
    <w:rsid w:val="0028527F"/>
    <w:rsid w:val="002C0330"/>
    <w:rsid w:val="002C6481"/>
    <w:rsid w:val="00304CCA"/>
    <w:rsid w:val="00377D20"/>
    <w:rsid w:val="003942F3"/>
    <w:rsid w:val="003C7973"/>
    <w:rsid w:val="004A5434"/>
    <w:rsid w:val="004D1F7F"/>
    <w:rsid w:val="00546904"/>
    <w:rsid w:val="005B2F37"/>
    <w:rsid w:val="005D06DE"/>
    <w:rsid w:val="00602ED9"/>
    <w:rsid w:val="00620B17"/>
    <w:rsid w:val="006445B2"/>
    <w:rsid w:val="00665A04"/>
    <w:rsid w:val="00671663"/>
    <w:rsid w:val="0068298E"/>
    <w:rsid w:val="006A12C3"/>
    <w:rsid w:val="006A44DA"/>
    <w:rsid w:val="006B3788"/>
    <w:rsid w:val="007F18A3"/>
    <w:rsid w:val="00802368"/>
    <w:rsid w:val="00816C03"/>
    <w:rsid w:val="00817FF6"/>
    <w:rsid w:val="00852307"/>
    <w:rsid w:val="0085252D"/>
    <w:rsid w:val="008A28FB"/>
    <w:rsid w:val="00934079"/>
    <w:rsid w:val="0097752C"/>
    <w:rsid w:val="00A02C45"/>
    <w:rsid w:val="00AD2DA0"/>
    <w:rsid w:val="00BE78BE"/>
    <w:rsid w:val="00BF51EE"/>
    <w:rsid w:val="00C414F4"/>
    <w:rsid w:val="00C54B05"/>
    <w:rsid w:val="00C868CE"/>
    <w:rsid w:val="00CE2191"/>
    <w:rsid w:val="00D0120F"/>
    <w:rsid w:val="00D06374"/>
    <w:rsid w:val="00D515D4"/>
    <w:rsid w:val="00D83FC4"/>
    <w:rsid w:val="00DB00B3"/>
    <w:rsid w:val="00DC3880"/>
    <w:rsid w:val="00DD15F5"/>
    <w:rsid w:val="00E224C3"/>
    <w:rsid w:val="00E22513"/>
    <w:rsid w:val="00E262A4"/>
    <w:rsid w:val="00E510D2"/>
    <w:rsid w:val="00EC6718"/>
    <w:rsid w:val="00ED0140"/>
    <w:rsid w:val="00EE746E"/>
    <w:rsid w:val="00F144B5"/>
    <w:rsid w:val="00F1695A"/>
    <w:rsid w:val="00F63167"/>
    <w:rsid w:val="00F71CA8"/>
    <w:rsid w:val="00F83C1D"/>
    <w:rsid w:val="00F924FD"/>
    <w:rsid w:val="00FD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2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8FB"/>
  </w:style>
  <w:style w:type="paragraph" w:styleId="Footer">
    <w:name w:val="footer"/>
    <w:basedOn w:val="Normal"/>
    <w:link w:val="FooterChar"/>
    <w:uiPriority w:val="99"/>
    <w:unhideWhenUsed/>
    <w:rsid w:val="008A2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FB"/>
  </w:style>
  <w:style w:type="character" w:styleId="Emphasis">
    <w:name w:val="Emphasis"/>
    <w:basedOn w:val="DefaultParagraphFont"/>
    <w:uiPriority w:val="20"/>
    <w:qFormat/>
    <w:rsid w:val="001C3A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F3DFC-8546-4984-8231-3CE13687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hgleser</dc:creator>
  <cp:lastModifiedBy>hgleser</cp:lastModifiedBy>
  <cp:revision>2</cp:revision>
  <cp:lastPrinted>2020-08-26T12:06:00Z</cp:lastPrinted>
  <dcterms:created xsi:type="dcterms:W3CDTF">2022-03-22T15:05:00Z</dcterms:created>
  <dcterms:modified xsi:type="dcterms:W3CDTF">2022-03-22T15:05:00Z</dcterms:modified>
</cp:coreProperties>
</file>